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60" w:rsidRPr="00A40660" w:rsidRDefault="00A40660" w:rsidP="00A40660">
      <w:pPr>
        <w:rPr>
          <w:rFonts w:ascii="Times New Roman" w:hAnsi="Times New Roman" w:cs="Times New Roman"/>
          <w:b/>
          <w:sz w:val="28"/>
          <w:szCs w:val="28"/>
        </w:rPr>
      </w:pPr>
      <w:r w:rsidRPr="00A40660">
        <w:rPr>
          <w:rFonts w:ascii="Times New Roman" w:hAnsi="Times New Roman" w:cs="Times New Roman"/>
          <w:b/>
          <w:sz w:val="28"/>
          <w:szCs w:val="28"/>
        </w:rPr>
        <w:t>Список представителей Башкортостана, вошедших в рейтинг топ-менеджеров АПК «Соль земли» в 2025 году</w:t>
      </w:r>
    </w:p>
    <w:p w:rsidR="00A40660" w:rsidRPr="00A40660" w:rsidRDefault="00A40660" w:rsidP="00A406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Номинация «Руководители предприятия»: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 13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Нигаматьянов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Ильдар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Сагитович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ООО СП «АКТАУ», директор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>№ 20 Малеев Александр Викторович, ООО «Башкир-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агроинвест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»,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ген.директор</w:t>
      </w:r>
      <w:proofErr w:type="spellEnd"/>
    </w:p>
    <w:p w:rsidR="00A40660" w:rsidRPr="00A40660" w:rsidRDefault="00A40660" w:rsidP="00A40660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 25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Фаррахов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Альберт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Рифович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ООО «Башкирская птица», директор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>№ 42 Нестеренко Виталий Александрович, ООО «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Лентерра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», ген. директор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 47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Нуриахметов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Вадим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Ахнафович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ООО «РЕГИОНАГРО», директор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A40660" w:rsidRPr="00A40660" w:rsidRDefault="00A40660" w:rsidP="00A406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«Руководители предприятия», «Перерабатывающая промышленность и производство продуктов питания»: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№7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Мехоношин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Евгений Павлович, ООО «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Месягутовский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молочноконсервный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комбинат»,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ген.директор</w:t>
      </w:r>
      <w:proofErr w:type="spellEnd"/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A40660" w:rsidRPr="00A40660" w:rsidRDefault="00A40660" w:rsidP="00A406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«Фермеры и предприниматели.  Специальная номинация»: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 14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Габдрахманов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Гаяз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Баязитович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, ИП ГКФХ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Габдрахманов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Гаяз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Баязитович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Глава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 25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Ихсанов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Ильмир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Разифович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, ИП ГКФХ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Ихсанов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Ильмир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Разифович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Глава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A40660" w:rsidRPr="00A40660" w:rsidRDefault="00A40660" w:rsidP="00A406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«Лидеры </w:t>
      </w:r>
      <w:proofErr w:type="spellStart"/>
      <w:r w:rsidRPr="00A406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агрообразования</w:t>
      </w:r>
      <w:proofErr w:type="spellEnd"/>
      <w:r w:rsidRPr="00A406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Специальная номинация»: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№2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Габитов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Илдар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Исмагилович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ФГБОУ ВО «Башкирский ГАУ», ректор</w:t>
      </w:r>
    </w:p>
    <w:p w:rsidR="00A40660" w:rsidRPr="00A40660" w:rsidRDefault="00A40660" w:rsidP="00A406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>№5 Ковшов Виталий Алексеевич, ФГБОУ ВО «Башкирский ГАУ», декан экономического факультета</w:t>
      </w:r>
    </w:p>
    <w:p w:rsidR="00A40660" w:rsidRPr="00A40660" w:rsidRDefault="00A40660" w:rsidP="00A4066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№ 11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Хабибрахманова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Шафоат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Маматкуловна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, ИП ГКФХ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Хабибрахманова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Шафоат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0660">
        <w:rPr>
          <w:rFonts w:ascii="Times New Roman" w:hAnsi="Times New Roman" w:cs="Times New Roman"/>
          <w:i/>
          <w:iCs/>
          <w:sz w:val="28"/>
          <w:szCs w:val="28"/>
        </w:rPr>
        <w:t>Маматкуловна</w:t>
      </w:r>
      <w:proofErr w:type="spellEnd"/>
      <w:r w:rsidRPr="00A40660">
        <w:rPr>
          <w:rFonts w:ascii="Times New Roman" w:hAnsi="Times New Roman" w:cs="Times New Roman"/>
          <w:i/>
          <w:iCs/>
          <w:sz w:val="28"/>
          <w:szCs w:val="28"/>
        </w:rPr>
        <w:t>, Глава</w:t>
      </w:r>
      <w:bookmarkStart w:id="0" w:name="_GoBack"/>
      <w:bookmarkEnd w:id="0"/>
    </w:p>
    <w:p w:rsidR="00E41AF4" w:rsidRDefault="00A40660"/>
    <w:sectPr w:rsidR="00E4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60"/>
    <w:rsid w:val="0076411B"/>
    <w:rsid w:val="00A40660"/>
    <w:rsid w:val="00ED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A3B15-7CED-4B0B-B292-3E529A6B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 Алмаз Фанилович</dc:creator>
  <cp:keywords/>
  <dc:description/>
  <cp:lastModifiedBy>Галимов Алмаз Фанилович</cp:lastModifiedBy>
  <cp:revision>1</cp:revision>
  <dcterms:created xsi:type="dcterms:W3CDTF">2026-01-22T09:47:00Z</dcterms:created>
  <dcterms:modified xsi:type="dcterms:W3CDTF">2026-01-22T09:50:00Z</dcterms:modified>
</cp:coreProperties>
</file>