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99"/>
        <w:gridCol w:w="848"/>
        <w:gridCol w:w="1817"/>
        <w:gridCol w:w="6513"/>
      </w:tblGrid>
      <w:tr w:rsidR="000374DB" w:rsidRPr="0078329E" w:rsidTr="00E732AE">
        <w:tc>
          <w:tcPr>
            <w:tcW w:w="9777" w:type="dxa"/>
            <w:gridSpan w:val="4"/>
          </w:tcPr>
          <w:p w:rsidR="000374DB" w:rsidRPr="0078329E" w:rsidRDefault="000374DB" w:rsidP="00E732AE">
            <w:pPr>
              <w:suppressAutoHyphens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  <w:p w:rsidR="000374DB" w:rsidRPr="0078329E" w:rsidRDefault="000374DB" w:rsidP="00E732AE">
            <w:pPr>
              <w:suppressAutoHyphens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caps/>
                <w:sz w:val="28"/>
                <w:szCs w:val="28"/>
              </w:rPr>
              <w:t>Награждение победителей республиканского конкурса фотографий и видеороликов</w:t>
            </w:r>
          </w:p>
          <w:p w:rsidR="000374DB" w:rsidRPr="0078329E" w:rsidRDefault="000374DB" w:rsidP="00E732AE">
            <w:pPr>
              <w:suppressAutoHyphens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caps/>
                <w:sz w:val="28"/>
                <w:szCs w:val="28"/>
              </w:rPr>
              <w:t>«И хлебом едины»</w:t>
            </w:r>
          </w:p>
        </w:tc>
      </w:tr>
      <w:tr w:rsidR="000374DB" w:rsidRPr="0078329E" w:rsidTr="00E732AE">
        <w:tc>
          <w:tcPr>
            <w:tcW w:w="9777" w:type="dxa"/>
            <w:gridSpan w:val="4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sz w:val="28"/>
                <w:szCs w:val="28"/>
              </w:rPr>
              <w:t>В номинации «Лучшая фотография об уборочных работах 2018 года»</w:t>
            </w:r>
          </w:p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</w:p>
        </w:tc>
      </w:tr>
      <w:tr w:rsidR="000374DB" w:rsidRPr="0078329E" w:rsidTr="00E732AE">
        <w:tc>
          <w:tcPr>
            <w:tcW w:w="3264" w:type="dxa"/>
            <w:gridSpan w:val="3"/>
          </w:tcPr>
          <w:p w:rsidR="000374DB" w:rsidRPr="0078329E" w:rsidRDefault="000374DB" w:rsidP="00E732AE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i/>
                <w:sz w:val="28"/>
                <w:szCs w:val="28"/>
              </w:rPr>
              <w:t>1 место</w:t>
            </w:r>
          </w:p>
        </w:tc>
        <w:tc>
          <w:tcPr>
            <w:tcW w:w="6513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sz w:val="28"/>
                <w:szCs w:val="28"/>
              </w:rPr>
              <w:t>Мухамедьянов Азат Айдарович, фотограф Пресс-службы ФГБОУ ВО Башкирский ГАУ</w:t>
            </w:r>
          </w:p>
        </w:tc>
      </w:tr>
      <w:tr w:rsidR="000374DB" w:rsidRPr="0078329E" w:rsidTr="00E732AE">
        <w:tc>
          <w:tcPr>
            <w:tcW w:w="3264" w:type="dxa"/>
            <w:gridSpan w:val="3"/>
          </w:tcPr>
          <w:p w:rsidR="000374DB" w:rsidRPr="0078329E" w:rsidRDefault="000374DB" w:rsidP="00E732AE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i/>
                <w:sz w:val="28"/>
                <w:szCs w:val="28"/>
              </w:rPr>
              <w:t>2 место</w:t>
            </w:r>
          </w:p>
        </w:tc>
        <w:tc>
          <w:tcPr>
            <w:tcW w:w="6513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sz w:val="28"/>
                <w:szCs w:val="28"/>
              </w:rPr>
              <w:t>Халиуллина Наркес Рахимьяновна, заведующий отделом сельского хозяйства Мечетлинского информационного центра - филиала ГУП РБ Издательский дом «Республика Башкортостан»</w:t>
            </w:r>
          </w:p>
        </w:tc>
      </w:tr>
      <w:tr w:rsidR="000374DB" w:rsidRPr="0078329E" w:rsidTr="00E732AE">
        <w:tc>
          <w:tcPr>
            <w:tcW w:w="3264" w:type="dxa"/>
            <w:gridSpan w:val="3"/>
          </w:tcPr>
          <w:p w:rsidR="000374DB" w:rsidRPr="0078329E" w:rsidRDefault="000374DB" w:rsidP="00E732AE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i/>
                <w:sz w:val="28"/>
                <w:szCs w:val="28"/>
              </w:rPr>
              <w:t>3 место</w:t>
            </w:r>
          </w:p>
        </w:tc>
        <w:tc>
          <w:tcPr>
            <w:tcW w:w="6513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sz w:val="28"/>
                <w:szCs w:val="28"/>
              </w:rPr>
              <w:t>Разапов Ринат Кутдусович, фотокорреспондент Издательства «Республика Башкортостан» – филиала ГУП РБ Издательский дом «Республика Башкортостан»</w:t>
            </w:r>
          </w:p>
        </w:tc>
      </w:tr>
      <w:tr w:rsidR="000374DB" w:rsidRPr="0078329E" w:rsidTr="00E732AE">
        <w:tc>
          <w:tcPr>
            <w:tcW w:w="3264" w:type="dxa"/>
            <w:gridSpan w:val="3"/>
          </w:tcPr>
          <w:p w:rsidR="000374DB" w:rsidRPr="0078329E" w:rsidRDefault="000374DB" w:rsidP="00E732AE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i/>
                <w:sz w:val="28"/>
                <w:szCs w:val="28"/>
              </w:rPr>
              <w:t>Приз зрительских симпатий</w:t>
            </w:r>
          </w:p>
        </w:tc>
        <w:tc>
          <w:tcPr>
            <w:tcW w:w="6513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sz w:val="28"/>
                <w:szCs w:val="28"/>
              </w:rPr>
              <w:t>Калимуллин Раиль Набиевич, фотограф Учалинского информационного центра – филиала ГУП РБ Издательский дом «Республика Башкортостан»</w:t>
            </w:r>
          </w:p>
        </w:tc>
      </w:tr>
      <w:tr w:rsidR="000374DB" w:rsidRPr="0078329E" w:rsidTr="00E732AE">
        <w:tc>
          <w:tcPr>
            <w:tcW w:w="9777" w:type="dxa"/>
            <w:gridSpan w:val="4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sz w:val="28"/>
                <w:szCs w:val="28"/>
              </w:rPr>
              <w:t>В номинации «Лучший видеоролик об уборочных работах 2018 года»</w:t>
            </w:r>
          </w:p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</w:p>
        </w:tc>
      </w:tr>
      <w:tr w:rsidR="000374DB" w:rsidRPr="0078329E" w:rsidTr="00E732AE">
        <w:tc>
          <w:tcPr>
            <w:tcW w:w="3264" w:type="dxa"/>
            <w:gridSpan w:val="3"/>
          </w:tcPr>
          <w:p w:rsidR="000374DB" w:rsidRPr="0078329E" w:rsidRDefault="000374DB" w:rsidP="00E732AE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i/>
                <w:sz w:val="28"/>
                <w:szCs w:val="28"/>
              </w:rPr>
              <w:t>1 место</w:t>
            </w:r>
          </w:p>
        </w:tc>
        <w:tc>
          <w:tcPr>
            <w:tcW w:w="6513" w:type="dxa"/>
          </w:tcPr>
          <w:p w:rsidR="000374DB" w:rsidRPr="0078329E" w:rsidRDefault="000374DB" w:rsidP="00E732A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Игошев Илья Андреевич, студент 4 курса ФГБОУ ВО «Уфимский государственный нефтяной технический университет»</w:t>
            </w:r>
          </w:p>
        </w:tc>
      </w:tr>
      <w:tr w:rsidR="000374DB" w:rsidRPr="0078329E" w:rsidTr="00E732AE">
        <w:tc>
          <w:tcPr>
            <w:tcW w:w="3264" w:type="dxa"/>
            <w:gridSpan w:val="3"/>
          </w:tcPr>
          <w:p w:rsidR="000374DB" w:rsidRPr="0078329E" w:rsidRDefault="000374DB" w:rsidP="00E732AE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i/>
                <w:sz w:val="28"/>
                <w:szCs w:val="28"/>
              </w:rPr>
              <w:t>2 место</w:t>
            </w:r>
          </w:p>
        </w:tc>
        <w:tc>
          <w:tcPr>
            <w:tcW w:w="6513" w:type="dxa"/>
          </w:tcPr>
          <w:p w:rsidR="000374DB" w:rsidRPr="0078329E" w:rsidRDefault="000374DB" w:rsidP="00E732A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sz w:val="28"/>
                <w:szCs w:val="28"/>
              </w:rPr>
              <w:t>Закирьянов Булат Фларитович, оператор ГУП ТРК «Башкортостан», БСТ</w:t>
            </w:r>
          </w:p>
        </w:tc>
      </w:tr>
      <w:tr w:rsidR="000374DB" w:rsidRPr="0078329E" w:rsidTr="00E732AE">
        <w:tc>
          <w:tcPr>
            <w:tcW w:w="3264" w:type="dxa"/>
            <w:gridSpan w:val="3"/>
          </w:tcPr>
          <w:p w:rsidR="000374DB" w:rsidRPr="0078329E" w:rsidRDefault="000374DB" w:rsidP="00E732AE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i/>
                <w:sz w:val="28"/>
                <w:szCs w:val="28"/>
              </w:rPr>
              <w:t>3 место</w:t>
            </w:r>
          </w:p>
        </w:tc>
        <w:tc>
          <w:tcPr>
            <w:tcW w:w="6513" w:type="dxa"/>
          </w:tcPr>
          <w:p w:rsidR="000374DB" w:rsidRPr="0078329E" w:rsidRDefault="000374DB" w:rsidP="00E732A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sz w:val="28"/>
                <w:szCs w:val="28"/>
              </w:rPr>
              <w:t>Хуснияров Эдуард Радикович, ведущий специалист Администрации МР Караидельский район РБ</w:t>
            </w:r>
          </w:p>
        </w:tc>
      </w:tr>
      <w:tr w:rsidR="000374DB" w:rsidRPr="0078329E" w:rsidTr="00E732AE">
        <w:tc>
          <w:tcPr>
            <w:tcW w:w="9777" w:type="dxa"/>
            <w:gridSpan w:val="4"/>
          </w:tcPr>
          <w:p w:rsidR="000374DB" w:rsidRPr="0078329E" w:rsidRDefault="000374DB" w:rsidP="00E732AE">
            <w:pPr>
              <w:suppressAutoHyphens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  <w:p w:rsidR="000374DB" w:rsidRPr="0078329E" w:rsidRDefault="000374DB" w:rsidP="00E732AE">
            <w:pPr>
              <w:suppressAutoHyphens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caps/>
                <w:sz w:val="28"/>
                <w:szCs w:val="28"/>
              </w:rPr>
              <w:t>Награждение почетными грамотами минсельхоза рб</w:t>
            </w:r>
          </w:p>
          <w:p w:rsidR="000374DB" w:rsidRPr="0078329E" w:rsidRDefault="000374DB" w:rsidP="00E732AE">
            <w:pPr>
              <w:suppressAutoHyphen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i/>
                <w:sz w:val="28"/>
                <w:szCs w:val="28"/>
              </w:rPr>
              <w:t>за активное информационное взаимодействие</w:t>
            </w:r>
          </w:p>
          <w:p w:rsidR="000374DB" w:rsidRPr="0078329E" w:rsidRDefault="000374DB" w:rsidP="00E732AE">
            <w:pPr>
              <w:suppressAutoHyphens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sz w:val="28"/>
                <w:szCs w:val="28"/>
              </w:rPr>
              <w:t>(информационные службы Администраций МР)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Янаульский район – 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t>Галимова Лидия Азатовна – начальник информационно-аналитического отдела Администрации МР Янаульский район РБ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Дюртюлинский район – 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t>Галлямов Фанис Зинурович – ведущий специалист сектора по информационно-аналитической работе администрации МР Дюртюлинский район РБ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Нуримановский район – 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t>Цыбульская Анастасия Владимировна – заведующий информационно-аналитическим сектором администрации МР Нуримановский район РБ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Стерлитамакский район – 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t>Сафонова Регина Евгеньевна – начальник отдела информационной политики и защиты информации Администрации МР Стерлитамакский район РБ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Мечетлинский район – 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t>Султанова Гульдар Рафикова – специалист 1 категории МБУ «Мечтлинский ИКЦ» МР Мечетлинский район РБ</w:t>
            </w:r>
          </w:p>
        </w:tc>
      </w:tr>
      <w:tr w:rsidR="000374DB" w:rsidRPr="0078329E" w:rsidTr="00E732AE">
        <w:tc>
          <w:tcPr>
            <w:tcW w:w="9777" w:type="dxa"/>
            <w:gridSpan w:val="4"/>
          </w:tcPr>
          <w:p w:rsidR="000374DB" w:rsidRPr="0078329E" w:rsidRDefault="000374DB" w:rsidP="00E732AE">
            <w:pPr>
              <w:suppressAutoHyphens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  <w:p w:rsidR="000374DB" w:rsidRPr="0078329E" w:rsidRDefault="000374DB" w:rsidP="00E732AE">
            <w:pPr>
              <w:suppressAutoHyphens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caps/>
                <w:sz w:val="28"/>
                <w:szCs w:val="28"/>
              </w:rPr>
              <w:t>Награждение благодарственными письмами</w:t>
            </w:r>
          </w:p>
          <w:p w:rsidR="000374DB" w:rsidRPr="0078329E" w:rsidRDefault="000374DB" w:rsidP="00E732AE">
            <w:pPr>
              <w:suppressAutoHyphens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caps/>
                <w:sz w:val="28"/>
                <w:szCs w:val="28"/>
              </w:rPr>
              <w:t>минсельхоза рб</w:t>
            </w:r>
          </w:p>
          <w:p w:rsidR="000374DB" w:rsidRPr="0078329E" w:rsidRDefault="000374DB" w:rsidP="00E732AE">
            <w:pPr>
              <w:suppressAutoHyphen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i/>
                <w:sz w:val="28"/>
                <w:szCs w:val="28"/>
              </w:rPr>
              <w:t>за активное информационное взаимодействие</w:t>
            </w:r>
          </w:p>
          <w:p w:rsidR="000374DB" w:rsidRPr="0078329E" w:rsidRDefault="000374DB" w:rsidP="00E732AE">
            <w:pPr>
              <w:suppressAutoHyphens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sz w:val="28"/>
                <w:szCs w:val="28"/>
              </w:rPr>
              <w:t>(информационные службы Администраций МР)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Куюргазинский район – 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t>Фролова Елена Дмитриевна – главный специалист отдела информационно-аналитической и кадровой работы Администрации МР Куюргазинский район РБ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Аургазинский район – 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t>Кидрасова Ляйсан Ниязовна – ведущий специалист МКУ Управление сельского хозяйства МР Аургазинский район РБ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Благовещенский район – 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t>Васильева Татьяна Александровна – заведующий сектором по информационно-аналитической работе Администрации МР Благовещенский район РБ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Альшеевский район – 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t>Халикова Айгуль Раифовна – главный специалист по информационно-аналитической работе МР Альшеевский район РБ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Кармаскалинский район – 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t>Байчурина Гульшат Рашитовна – начальник отдела экономики Управления сельского хозяйства администрации МР Кармаскалинский район РБ</w:t>
            </w:r>
          </w:p>
        </w:tc>
      </w:tr>
      <w:tr w:rsidR="000374DB" w:rsidRPr="0078329E" w:rsidTr="00E732AE">
        <w:tc>
          <w:tcPr>
            <w:tcW w:w="9777" w:type="dxa"/>
            <w:gridSpan w:val="4"/>
          </w:tcPr>
          <w:p w:rsidR="000374DB" w:rsidRPr="0078329E" w:rsidRDefault="000374DB" w:rsidP="00E732AE">
            <w:pPr>
              <w:suppressAutoHyphens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  <w:p w:rsidR="000374DB" w:rsidRPr="0078329E" w:rsidRDefault="000374DB" w:rsidP="00E732AE">
            <w:pPr>
              <w:suppressAutoHyphens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caps/>
                <w:sz w:val="28"/>
                <w:szCs w:val="28"/>
              </w:rPr>
              <w:t>Награждение почетными грамотами минсельхоза рб</w:t>
            </w:r>
          </w:p>
          <w:p w:rsidR="000374DB" w:rsidRPr="0078329E" w:rsidRDefault="000374DB" w:rsidP="00E732AE">
            <w:pPr>
              <w:suppressAutoHyphen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i/>
                <w:sz w:val="28"/>
                <w:szCs w:val="28"/>
              </w:rPr>
              <w:t>за активное информационное взаимодействие</w:t>
            </w:r>
          </w:p>
          <w:p w:rsidR="000374DB" w:rsidRPr="0078329E" w:rsidRDefault="000374DB" w:rsidP="00E732AE">
            <w:pPr>
              <w:suppressAutoHyphens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sz w:val="28"/>
                <w:szCs w:val="28"/>
              </w:rPr>
              <w:t>(республиканские и районные СМИ)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Гайнитдинов Марат Мухаметуллович,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t xml:space="preserve"> фотокорреспондент журнала «Сельские узоры»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Никандрова Наталия Николаевна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t>, продюсер РБК-УФА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Латыпова Миляуша Асгатовна, 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t>собственный корреспондент Издательства «Кызыл Тан» – филиала ГУП РБ Издательский дом «Республика Башкортостан»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Салямова (Суфиянова) Фануза Расульевна, 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t>корреспондент Альшеевского информационного центра – филиала ГУП РБ Издательский дом «Республика Башкортостан»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Юмагужина Тансулпан Маратовна, </w:t>
            </w:r>
            <w:r w:rsidRPr="0078329E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корреспондент Абзелиловского информационного центра – филиала ГУП ИД РБ «Республика Башкортостан» МР Абзелиловский район РБ</w:t>
            </w:r>
          </w:p>
        </w:tc>
      </w:tr>
      <w:tr w:rsidR="000374DB" w:rsidRPr="0078329E" w:rsidTr="00E732AE">
        <w:tc>
          <w:tcPr>
            <w:tcW w:w="9777" w:type="dxa"/>
            <w:gridSpan w:val="4"/>
          </w:tcPr>
          <w:p w:rsidR="000374DB" w:rsidRDefault="000374DB" w:rsidP="00E732AE">
            <w:pPr>
              <w:suppressAutoHyphens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  <w:p w:rsidR="000374DB" w:rsidRPr="0078329E" w:rsidRDefault="000374DB" w:rsidP="00E732AE">
            <w:pPr>
              <w:suppressAutoHyphens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caps/>
                <w:sz w:val="28"/>
                <w:szCs w:val="28"/>
              </w:rPr>
              <w:t>Награждение благодарственными письмами</w:t>
            </w:r>
          </w:p>
          <w:p w:rsidR="000374DB" w:rsidRPr="0078329E" w:rsidRDefault="000374DB" w:rsidP="00E732AE">
            <w:pPr>
              <w:suppressAutoHyphens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caps/>
                <w:sz w:val="28"/>
                <w:szCs w:val="28"/>
              </w:rPr>
              <w:t>минсельхоза рб</w:t>
            </w:r>
          </w:p>
          <w:p w:rsidR="000374DB" w:rsidRPr="0078329E" w:rsidRDefault="000374DB" w:rsidP="00E732AE">
            <w:pPr>
              <w:suppressAutoHyphen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i/>
                <w:sz w:val="28"/>
                <w:szCs w:val="28"/>
              </w:rPr>
              <w:t>за активное информационное взаимодействие</w:t>
            </w:r>
          </w:p>
          <w:p w:rsidR="000374DB" w:rsidRPr="0078329E" w:rsidRDefault="000374DB" w:rsidP="00E732AE">
            <w:pPr>
              <w:suppressAutoHyphens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hAnsi="Times New Roman" w:cs="Times New Roman"/>
                <w:sz w:val="28"/>
                <w:szCs w:val="28"/>
              </w:rPr>
              <w:t>(республиканские и районные СМИ)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Мусина Рамиля Мухтасиповна, 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t xml:space="preserve">корреспондент Издательства 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lastRenderedPageBreak/>
              <w:t>«Башкортостан» – филиала ГУП РБ Издательский дом «Республика Башкортостан»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Галиуллин Азат Хайдарович, 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t>корреспондент ГУП ТРК «Башкортостан»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Назарова Розалия Галиевна, 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t>заведующий отделом сельского хозяйства объединенной общественно-политической газеты города Кумертау и Куюргазинского района «Юшатыр»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Шайхутдинов Игнат Генадиевич, 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t>корреспондент Янаульского информационного центра - филиала ГУП РБ Издательский дом «Республика Башкортостан»</w:t>
            </w:r>
          </w:p>
        </w:tc>
      </w:tr>
      <w:tr w:rsidR="000374DB" w:rsidRPr="0078329E" w:rsidTr="00E732AE">
        <w:tc>
          <w:tcPr>
            <w:tcW w:w="599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8" w:type="dxa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8330" w:type="dxa"/>
            <w:gridSpan w:val="2"/>
          </w:tcPr>
          <w:p w:rsidR="000374DB" w:rsidRPr="0078329E" w:rsidRDefault="000374DB" w:rsidP="00E732AE">
            <w:pPr>
              <w:suppressAutoHyphens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78329E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Фарвазова Глуса Самигулловна, </w:t>
            </w:r>
            <w:r w:rsidRPr="0078329E">
              <w:rPr>
                <w:rFonts w:ascii="Times New Roman" w:eastAsia="Lucida Sans Unicode" w:hAnsi="Times New Roman" w:cs="Times New Roman"/>
                <w:i/>
                <w:sz w:val="28"/>
                <w:szCs w:val="28"/>
              </w:rPr>
              <w:t>корреспондент Чекмагушевского информационного центра – филиала ГУП РБ Издательский дом «Республика Башкортостан» МР Чекмагушевский район РБ</w:t>
            </w:r>
          </w:p>
        </w:tc>
      </w:tr>
    </w:tbl>
    <w:p w:rsidR="000374DB" w:rsidRPr="00217653" w:rsidRDefault="000374DB" w:rsidP="000374DB">
      <w:p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"/>
          <w:szCs w:val="2"/>
        </w:rPr>
      </w:pPr>
    </w:p>
    <w:p w:rsidR="00BC0106" w:rsidRDefault="000643BF"/>
    <w:sectPr w:rsidR="00BC0106" w:rsidSect="00AF7F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3BF" w:rsidRDefault="000643BF" w:rsidP="000374DB">
      <w:pPr>
        <w:spacing w:after="0" w:line="240" w:lineRule="auto"/>
      </w:pPr>
      <w:r>
        <w:separator/>
      </w:r>
    </w:p>
  </w:endnote>
  <w:endnote w:type="continuationSeparator" w:id="0">
    <w:p w:rsidR="000643BF" w:rsidRDefault="000643BF" w:rsidP="0003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4DB" w:rsidRDefault="000374D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4DB" w:rsidRDefault="000374D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4DB" w:rsidRDefault="000374D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3BF" w:rsidRDefault="000643BF" w:rsidP="000374DB">
      <w:pPr>
        <w:spacing w:after="0" w:line="240" w:lineRule="auto"/>
      </w:pPr>
      <w:r>
        <w:separator/>
      </w:r>
    </w:p>
  </w:footnote>
  <w:footnote w:type="continuationSeparator" w:id="0">
    <w:p w:rsidR="000643BF" w:rsidRDefault="000643BF" w:rsidP="0003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4DB" w:rsidRDefault="000374D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4DB" w:rsidRDefault="000374DB">
    <w:pPr>
      <w:pStyle w:val="a5"/>
    </w:pPr>
    <w:r>
      <w:t>Список награждаемых на семинаре по информационному взаимодействию Минсельхоза РБ , 19.12.18.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4DB" w:rsidRDefault="000374D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DB"/>
    <w:rsid w:val="000374DB"/>
    <w:rsid w:val="000643BF"/>
    <w:rsid w:val="006C6D59"/>
    <w:rsid w:val="009E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4DB"/>
    <w:pPr>
      <w:ind w:left="720"/>
      <w:contextualSpacing/>
    </w:pPr>
  </w:style>
  <w:style w:type="table" w:styleId="a4">
    <w:name w:val="Table Grid"/>
    <w:basedOn w:val="a1"/>
    <w:uiPriority w:val="59"/>
    <w:rsid w:val="0003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3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74DB"/>
  </w:style>
  <w:style w:type="paragraph" w:styleId="a7">
    <w:name w:val="footer"/>
    <w:basedOn w:val="a"/>
    <w:link w:val="a8"/>
    <w:uiPriority w:val="99"/>
    <w:unhideWhenUsed/>
    <w:rsid w:val="0003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74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4DB"/>
    <w:pPr>
      <w:ind w:left="720"/>
      <w:contextualSpacing/>
    </w:pPr>
  </w:style>
  <w:style w:type="table" w:styleId="a4">
    <w:name w:val="Table Grid"/>
    <w:basedOn w:val="a1"/>
    <w:uiPriority w:val="59"/>
    <w:rsid w:val="0003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3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74DB"/>
  </w:style>
  <w:style w:type="paragraph" w:styleId="a7">
    <w:name w:val="footer"/>
    <w:basedOn w:val="a"/>
    <w:link w:val="a8"/>
    <w:uiPriority w:val="99"/>
    <w:unhideWhenUsed/>
    <w:rsid w:val="0003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7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652</Words>
  <Characters>3721</Characters>
  <Application>Microsoft Office Word</Application>
  <DocSecurity>0</DocSecurity>
  <Lines>31</Lines>
  <Paragraphs>8</Paragraphs>
  <ScaleCrop>false</ScaleCrop>
  <Company>Microsoft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Галимов Алмаз Фанилович</dc:creator>
  <cp:lastModifiedBy>Галимов Алмаз Фанилович</cp:lastModifiedBy>
  <cp:revision>1</cp:revision>
  <dcterms:created xsi:type="dcterms:W3CDTF">2018-12-19T12:11:00Z</dcterms:created>
  <dcterms:modified xsi:type="dcterms:W3CDTF">2018-12-19T12:14:00Z</dcterms:modified>
</cp:coreProperties>
</file>